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shd w:fill="ffffff" w:val="clear"/>
        <w:spacing w:after="0" w:before="0" w:line="276" w:lineRule="auto"/>
        <w:contextualSpacing w:val="0"/>
        <w:jc w:val="center"/>
        <w:rPr>
          <w:sz w:val="24"/>
          <w:szCs w:val="24"/>
        </w:rPr>
      </w:pPr>
      <w:bookmarkStart w:colFirst="0" w:colLast="0" w:name="_vqdyz9dcni8i" w:id="0"/>
      <w:bookmarkEnd w:id="0"/>
      <w:r w:rsidDel="00000000" w:rsidR="00000000" w:rsidRPr="00000000">
        <w:rPr>
          <w:sz w:val="24"/>
          <w:szCs w:val="24"/>
          <w:rtl w:val="0"/>
        </w:rPr>
        <w:t xml:space="preserve">ДОГОВОР </w:t>
      </w:r>
    </w:p>
    <w:p w:rsidR="00000000" w:rsidDel="00000000" w:rsidP="00000000" w:rsidRDefault="00000000" w:rsidRPr="00000000">
      <w:pPr>
        <w:pStyle w:val="Heading1"/>
        <w:shd w:fill="ffffff" w:val="clear"/>
        <w:spacing w:after="0" w:before="0" w:line="276" w:lineRule="auto"/>
        <w:contextualSpacing w:val="0"/>
        <w:jc w:val="center"/>
        <w:rPr>
          <w:sz w:val="24"/>
          <w:szCs w:val="24"/>
        </w:rPr>
      </w:pPr>
      <w:bookmarkStart w:colFirst="0" w:colLast="0" w:name="_gjdgxs" w:id="1"/>
      <w:bookmarkEnd w:id="1"/>
      <w:r w:rsidDel="00000000" w:rsidR="00000000" w:rsidRPr="00000000">
        <w:rPr>
          <w:sz w:val="24"/>
          <w:szCs w:val="24"/>
          <w:rtl w:val="0"/>
        </w:rPr>
        <w:t xml:space="preserve">переуступки права аренды земельного участка</w:t>
      </w:r>
    </w:p>
    <w:p w:rsidR="00000000" w:rsidDel="00000000" w:rsidP="00000000" w:rsidRDefault="00000000" w:rsidRPr="00000000">
      <w:pPr>
        <w:pStyle w:val="Heading3"/>
        <w:shd w:fill="ffffff" w:val="clear"/>
        <w:spacing w:after="0" w:before="0" w:line="276" w:lineRule="auto"/>
        <w:contextualSpacing w:val="0"/>
        <w:jc w:val="center"/>
        <w:rPr>
          <w:b w:val="0"/>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г. ________________                                                                             </w:t>
      </w:r>
      <w:r w:rsidDel="00000000" w:rsidR="00000000" w:rsidRPr="00000000">
        <w:rPr>
          <w:rtl w:val="0"/>
        </w:rPr>
        <w:t xml:space="preserve">«__»</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__________ </w:t>
      </w:r>
      <w:r w:rsidDel="00000000" w:rsidR="00000000" w:rsidRPr="00000000">
        <w:rPr>
          <w:rtl w:val="0"/>
        </w:rPr>
        <w:t xml:space="preserve">2017</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г.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______________, именуемый(-ая) в дальнейшем Арендатор, в лице _________________, действующего на основании _______</w:t>
      </w:r>
      <w:r w:rsidDel="00000000" w:rsidR="00000000" w:rsidRPr="00000000">
        <w:rPr>
          <w:rtl w:val="0"/>
        </w:rPr>
        <w:t xml:space="preserve">____________________________</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__, с одной стороны,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и </w:t>
      </w:r>
      <w:r w:rsidDel="00000000" w:rsidR="00000000" w:rsidRPr="00000000">
        <w:rPr>
          <w:rtl w:val="0"/>
        </w:rPr>
        <w:t xml:space="preserve">___________________________________</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w:t>
      </w:r>
      <w:r w:rsidDel="00000000" w:rsidR="00000000" w:rsidRPr="00000000">
        <w:rPr>
          <w:rtl w:val="0"/>
        </w:rPr>
        <w:t xml:space="preserve">именуемый (-ая)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в дальнейшем Новый арендатор, в лице _____________, действующего на основании _______________________,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с другой стороны, заключили настоящий договор о нижеследующем:</w:t>
      </w:r>
    </w:p>
    <w:p w:rsidR="00000000" w:rsidDel="00000000" w:rsidP="00000000" w:rsidRDefault="00000000" w:rsidRPr="00000000">
      <w:pPr>
        <w:pStyle w:val="Heading3"/>
        <w:shd w:fill="ffffff" w:val="clear"/>
        <w:spacing w:after="0" w:before="0" w:line="276" w:lineRule="auto"/>
        <w:contextualSpacing w:val="0"/>
        <w:rPr>
          <w:b w:val="0"/>
          <w:sz w:val="24"/>
          <w:szCs w:val="24"/>
        </w:rPr>
      </w:pPr>
      <w:r w:rsidDel="00000000" w:rsidR="00000000" w:rsidRPr="00000000">
        <w:rPr>
          <w:rtl w:val="0"/>
        </w:rPr>
      </w:r>
    </w:p>
    <w:p w:rsidR="00000000" w:rsidDel="00000000" w:rsidP="00000000" w:rsidRDefault="00000000" w:rsidRPr="00000000">
      <w:pPr>
        <w:pStyle w:val="Heading3"/>
        <w:shd w:fill="ffffff" w:val="clear"/>
        <w:spacing w:after="0" w:before="0" w:line="276" w:lineRule="auto"/>
        <w:contextualSpacing w:val="0"/>
        <w:jc w:val="center"/>
        <w:rPr>
          <w:b w:val="0"/>
          <w:sz w:val="24"/>
          <w:szCs w:val="24"/>
        </w:rPr>
      </w:pPr>
      <w:r w:rsidDel="00000000" w:rsidR="00000000" w:rsidRPr="00000000">
        <w:rPr>
          <w:b w:val="0"/>
          <w:sz w:val="24"/>
          <w:szCs w:val="24"/>
          <w:rtl w:val="0"/>
        </w:rPr>
        <w:t xml:space="preserve">1. </w:t>
      </w:r>
      <w:r w:rsidDel="00000000" w:rsidR="00000000" w:rsidRPr="00000000">
        <w:rPr>
          <w:b w:val="0"/>
          <w:sz w:val="24"/>
          <w:szCs w:val="24"/>
          <w:rtl w:val="0"/>
        </w:rPr>
        <w:t xml:space="preserve">ПРЕДМЕТ ДОГОВОРА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1.1. По настоящему договору Арендатор с согласия Арендодателя обязуется передать Новому арендатору права и обязанности, предусмотренные договором аренды с правом выкупа земельного участка (свойства участка указаны в п. 1.2</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1.15</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далее </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участок) между Арендатором и Арендодателем от </w:t>
      </w:r>
      <w:r w:rsidDel="00000000" w:rsidR="00000000" w:rsidRPr="00000000">
        <w:rPr>
          <w:rtl w:val="0"/>
        </w:rPr>
        <w:t xml:space="preserve">«___»</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________ ____ г. </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_____, заключенным по итогам торгов (протокол </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______ от </w:t>
      </w:r>
      <w:r w:rsidDel="00000000" w:rsidR="00000000" w:rsidRPr="00000000">
        <w:rPr>
          <w:rtl w:val="0"/>
        </w:rPr>
        <w:t xml:space="preserve">«___»</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________ ____ г.), а Новый арендатор обязуется принять переданные ему права и обязанности.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1.2. Кадастровый план участка приводится в Приложении </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1, являющемся неотъемлемой частью настоящего договора.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1.3. Участок находится в муниципальной (государственной) собственности.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1.4. Местонахождение участка: 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1.5. Кадастровый номер участка: 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1.6. Общая площадь участка: 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1.7. Обременения участка: 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1.8. Ограничения использования: 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1.9. Разрешенное использование: 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1.10. Разрешение на застройку участка: 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1.11. Сведения о согласовании мест размещения объектов: 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1.12. Использование соседних земельных участков: 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1.13. Качественные свойства земли: 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1.14. Иная информация: 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1.15. Участок из оборота не изъят, его оборот не ограничен.</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1.16. Арендатор передает имеющиеся у него права и обязанности по договору аренды в течение _______ дней с момента подписания настоящего Договора.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Передача прав и обязанностей оформляется передаточным актом.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На основании настоящего договора между Новым арендатором и Арендодателем оформляется новый договор аренды (или дополнительное соглашение к действующему договору аренды о замене Арендатора на Нового арендатора). Новый договор аренды (или дополнительное соглашение) подлежит государственной регистрации в соответствии с п. 3 ст. 609, ст. 624 и ст. 551 ГК РФ и ФЗ </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О государственной регистрации прав на недвижимое имущество и сделок с ним</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1.17. Арендатор гарантирует, что участок не обременен правами третьих лиц, третьи лица не имеют преимущественного права его покупки, его права или права Арендодателя на участок не оспариваются, он под арестом не находится, Арендатору ничего не известно о возможности изменения назначения использования участка, о возможности изъятия участка для государственных, муниципальных или публичных нужд.</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1.18. Арендатор обязан передать Новому арендатору все необходимые документы, удостоверяющие его права, а именно: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Договор аренды участка с правом выкупа от </w:t>
      </w:r>
      <w:r w:rsidDel="00000000" w:rsidR="00000000" w:rsidRPr="00000000">
        <w:rPr>
          <w:rtl w:val="0"/>
        </w:rPr>
        <w:t xml:space="preserve">«___»</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________ ____ г. </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____ со всеми приложениями, дополнительными соглашениями и другими документами, являющимися его неотъемлемой частью;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свидетельство о государственной регистрации права Арендатора;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выписку из Единого государственного реестра прав на недвижимое имущество и сделок с ним;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иные документы, имеющиеся у Арендатора и относящиеся к договору, по которому происходит уступка прав.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Арендатор также обязан сообщить Новому арендатору все иные сведения, имеющие значение для осуществления Новым арендатором своих прав арендатора по указанным договорам требования.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1.19. Арендатор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Новому арендатору прав и обязанностей.</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pStyle w:val="Heading3"/>
        <w:shd w:fill="ffffff" w:val="clear"/>
        <w:spacing w:after="0" w:before="0" w:line="276" w:lineRule="auto"/>
        <w:contextualSpacing w:val="0"/>
        <w:jc w:val="center"/>
        <w:rPr>
          <w:b w:val="0"/>
          <w:sz w:val="24"/>
          <w:szCs w:val="24"/>
        </w:rPr>
      </w:pPr>
      <w:r w:rsidDel="00000000" w:rsidR="00000000" w:rsidRPr="00000000">
        <w:rPr>
          <w:b w:val="0"/>
          <w:sz w:val="24"/>
          <w:szCs w:val="24"/>
          <w:rtl w:val="0"/>
        </w:rPr>
        <w:t xml:space="preserve">2. ПЛАТА ЗА ПЕРЕУСТУПКУ. АРЕНДНАЯ ПЛАТА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2.1. Размер платы за переуступку права аренды участка составляет ________ рублей, в том числе НДС _______ руб.</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2.2. Плата Новым арендатором вносится не позднее ___ дней с момента государственной регистрации нового договора аренды (дополнительного соглашения к действующему договору аренды </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____ о замене Арендатора на Нового арендатора) между Арендодателем и Новым арендатором путем перечисления указанной в п. 2.1 суммы на счет Арендатора.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2.3. Арендная плата по договору аренды </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____ составляет ________ рублей.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Выкупная стоимость участка по договору аренды </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____ составляет ________ рублей.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2.4. После переуступки прав и обязанностей от Арендатора к Новому арендатору размер арендной платы и порядок ее внесения сохраняются не менее одного года с момента подписания нового договора аренды (или дополнительного соглашения к действующему договору аренды </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____ о замене Арендатора на Нового арендатора).</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pStyle w:val="Heading3"/>
        <w:shd w:fill="ffffff" w:val="clear"/>
        <w:spacing w:after="0" w:before="0" w:line="276" w:lineRule="auto"/>
        <w:contextualSpacing w:val="0"/>
        <w:jc w:val="center"/>
        <w:rPr>
          <w:b w:val="0"/>
          <w:sz w:val="24"/>
          <w:szCs w:val="24"/>
        </w:rPr>
      </w:pPr>
      <w:r w:rsidDel="00000000" w:rsidR="00000000" w:rsidRPr="00000000">
        <w:rPr>
          <w:b w:val="0"/>
          <w:sz w:val="24"/>
          <w:szCs w:val="24"/>
          <w:rtl w:val="0"/>
        </w:rPr>
        <w:t xml:space="preserve">3. ПЕРЕУСТУПАЕМЫЕ ПРАВА И ОБЯЗАННОСТИ АРЕНДАТОРА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3.1. Новый арендатор имеет право: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использовать в установленном порядке для собственных нужд имеющиеся на участке пресные подземные воды, а также закрытые водоемы в соответствии с законодательством РФ;</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иметь в собственности посевы и посадки сельскохозяйственных культур и насаждений, полученную сельскохозяйственную продукцию и доходы от ее реализации;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по истечении срока Договора аренды участка имеет преимущественное право на заключение нового договора аренды участка на новый срок, за исключением случаев, установленных законодательством;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осуществлять другие права на использование участка, предусмотренные законодательством РФ.</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3.2. Новый арендатор обязуется: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использовать участок в соответствии с его целевым назначением, категори</w:t>
      </w:r>
      <w:r w:rsidDel="00000000" w:rsidR="00000000" w:rsidRPr="00000000">
        <w:rPr>
          <w:rtl w:val="0"/>
        </w:rPr>
        <w:t xml:space="preserve">ей</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земель разрешенными способами, не наносящими вред окружающей среде, в том числе земле как природному объекту;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своевременно производить арендные платежи за землю, установленные п. 2.3 настоящего Договора;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не допускать загрязнения, захламления, деградации и ухудшения плодородия почв на земле;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не нарушать права других землепользователей и природопользователей;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выполнять иные требования, предусмотренные законодательством о земле.</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pStyle w:val="Heading3"/>
        <w:shd w:fill="ffffff" w:val="clear"/>
        <w:spacing w:after="0" w:before="0" w:line="276" w:lineRule="auto"/>
        <w:contextualSpacing w:val="0"/>
        <w:jc w:val="center"/>
        <w:rPr>
          <w:b w:val="0"/>
          <w:sz w:val="24"/>
          <w:szCs w:val="24"/>
        </w:rPr>
      </w:pPr>
      <w:r w:rsidDel="00000000" w:rsidR="00000000" w:rsidRPr="00000000">
        <w:rPr>
          <w:b w:val="0"/>
          <w:sz w:val="24"/>
          <w:szCs w:val="24"/>
          <w:rtl w:val="0"/>
        </w:rPr>
        <w:t xml:space="preserve">4. ИМЕЮЩИЕСЯ ПРАВА И ОБЯЗАННОСТИ АРЕНДОДАТЕЛЯ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4.1. Арендодатель имеет право: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осуществлять контроль за использованием и охраной земель Арендатором и Новым арендатором;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требовать досрочного прекращения Договора в случаях, предусмотренных разделом 7 настоящего Договора.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4.2. Арендодатель обязан:</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передать Арендатору или Новому арендатору участок в состоянии, соответствующем условиям Договора;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по требованию Нового арендатора продать участок на условиях договора аренды </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____.</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pStyle w:val="Heading3"/>
        <w:shd w:fill="ffffff" w:val="clear"/>
        <w:spacing w:after="0" w:before="0" w:line="276" w:lineRule="auto"/>
        <w:contextualSpacing w:val="0"/>
        <w:jc w:val="center"/>
        <w:rPr>
          <w:b w:val="0"/>
          <w:sz w:val="24"/>
          <w:szCs w:val="24"/>
        </w:rPr>
      </w:pPr>
      <w:r w:rsidDel="00000000" w:rsidR="00000000" w:rsidRPr="00000000">
        <w:rPr>
          <w:b w:val="0"/>
          <w:sz w:val="24"/>
          <w:szCs w:val="24"/>
          <w:rtl w:val="0"/>
        </w:rPr>
        <w:t xml:space="preserve">5. ПРАВА ТРЕТЬИХ ЛИЦ</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5.1. В случае если выяснится, что участок к моменту государственной регистрации нового договора аренды (дополнительного соглашения к действующему договору аренды </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____ о замене Арендатора на Нового арендатора) был обременен правами третьих лиц, Новый арендатор имеет право потребовать уменьшения размера платы либо расторжения настоящего договора.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5.2. При изъятии участка у Нового арендатора указанными в п. 5.1 третьими лицами по основаниям, возникшим до передачи ему прав аренды, Арендатор обязан возместить Новому арендатору понесенные последним убытки. Размер убытков определяется в размере рыночной стоимости участка, которая будет существовать в момент предъявления прав на участок третьими лицами.</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pStyle w:val="Heading3"/>
        <w:shd w:fill="ffffff" w:val="clear"/>
        <w:spacing w:after="0" w:before="0" w:line="276" w:lineRule="auto"/>
        <w:contextualSpacing w:val="0"/>
        <w:jc w:val="center"/>
        <w:rPr>
          <w:b w:val="0"/>
          <w:sz w:val="24"/>
          <w:szCs w:val="24"/>
        </w:rPr>
      </w:pPr>
      <w:r w:rsidDel="00000000" w:rsidR="00000000" w:rsidRPr="00000000">
        <w:rPr>
          <w:b w:val="0"/>
          <w:sz w:val="24"/>
          <w:szCs w:val="24"/>
          <w:rtl w:val="0"/>
        </w:rPr>
        <w:t xml:space="preserve">6. ОТВЕТСТВЕННОСТЬ СТОРОН</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6.1.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6.2. В случае просрочки оплаты виновная сторона уплачивает потерпевшей стороне пени за каждый день просрочки в размере ___% от </w:t>
      </w:r>
      <w:r w:rsidDel="00000000" w:rsidR="00000000" w:rsidRPr="00000000">
        <w:rPr>
          <w:rtl w:val="0"/>
        </w:rPr>
        <w:t xml:space="preserve">суммы</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подлежаще</w:t>
      </w:r>
      <w:r w:rsidDel="00000000" w:rsidR="00000000" w:rsidRPr="00000000">
        <w:rPr>
          <w:rtl w:val="0"/>
        </w:rPr>
        <w:t xml:space="preserve">й</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w:t>
      </w:r>
      <w:r w:rsidDel="00000000" w:rsidR="00000000" w:rsidRPr="00000000">
        <w:rPr>
          <w:rtl w:val="0"/>
        </w:rPr>
        <w:t xml:space="preserve">внесению</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6.3. Сторона, необоснованно уклоняющаяся от передачи прав аренды и/или от государственной регистрации нового договора аренды, должна возместить другой стороне убытки, вызванные задержкой передачи</w:t>
      </w:r>
      <w:r w:rsidDel="00000000" w:rsidR="00000000" w:rsidRPr="00000000">
        <w:rPr>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6.4. Взыскание неустоек и возмещение убытков не освобождают сторону, нарушившую договор, от исполнения обязательств в натуре.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6.5.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pStyle w:val="Heading3"/>
        <w:shd w:fill="ffffff" w:val="clear"/>
        <w:spacing w:after="0" w:before="0" w:line="276" w:lineRule="auto"/>
        <w:contextualSpacing w:val="0"/>
        <w:jc w:val="center"/>
        <w:rPr>
          <w:b w:val="0"/>
          <w:sz w:val="24"/>
          <w:szCs w:val="24"/>
        </w:rPr>
      </w:pPr>
      <w:r w:rsidDel="00000000" w:rsidR="00000000" w:rsidRPr="00000000">
        <w:rPr>
          <w:b w:val="0"/>
          <w:sz w:val="24"/>
          <w:szCs w:val="24"/>
          <w:rtl w:val="0"/>
        </w:rPr>
        <w:t xml:space="preserve">7. ОБСТОЯТЕЛЬСТВА НЕПРЕОДОЛИМОЙ СИЛЫ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7.1.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w:t>
      </w:r>
      <w:r w:rsidDel="00000000" w:rsidR="00000000" w:rsidRPr="00000000">
        <w:rPr>
          <w:rtl w:val="0"/>
        </w:rPr>
        <w:t xml:space="preserve">в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данных условиях обстоятельство (непреодолимая сила).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7.2.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_____ дней с момента возникновения таких обстоятельств</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pStyle w:val="Heading3"/>
        <w:shd w:fill="ffffff" w:val="clear"/>
        <w:spacing w:after="0" w:before="0" w:line="276" w:lineRule="auto"/>
        <w:contextualSpacing w:val="0"/>
        <w:jc w:val="center"/>
        <w:rPr>
          <w:b w:val="0"/>
          <w:sz w:val="24"/>
          <w:szCs w:val="24"/>
        </w:rPr>
      </w:pPr>
      <w:r w:rsidDel="00000000" w:rsidR="00000000" w:rsidRPr="00000000">
        <w:rPr>
          <w:b w:val="0"/>
          <w:sz w:val="24"/>
          <w:szCs w:val="24"/>
          <w:rtl w:val="0"/>
        </w:rPr>
        <w:t xml:space="preserve">8. СРОК ДЕЙСТВИЯ НАСТОЯЩЕГО ДОГОВОРА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8.1.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pStyle w:val="Heading3"/>
        <w:shd w:fill="ffffff" w:val="clear"/>
        <w:spacing w:after="0" w:before="0" w:line="276" w:lineRule="auto"/>
        <w:contextualSpacing w:val="0"/>
        <w:jc w:val="center"/>
        <w:rPr>
          <w:b w:val="0"/>
          <w:sz w:val="24"/>
          <w:szCs w:val="24"/>
        </w:rPr>
      </w:pPr>
      <w:r w:rsidDel="00000000" w:rsidR="00000000" w:rsidRPr="00000000">
        <w:rPr>
          <w:b w:val="0"/>
          <w:sz w:val="24"/>
          <w:szCs w:val="24"/>
          <w:rtl w:val="0"/>
        </w:rPr>
        <w:t xml:space="preserve">9. РАЗРЕШЕНИЕ СПОРОВ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9.2. При неурегулировании в процессе переговоров спорных вопросов споры разрешаются в суде в порядке, установленном действующим законодательством РФ.</w:t>
      </w:r>
    </w:p>
    <w:p w:rsidR="00000000" w:rsidDel="00000000" w:rsidP="00000000" w:rsidRDefault="00000000" w:rsidRPr="00000000">
      <w:pPr>
        <w:spacing w:line="276" w:lineRule="auto"/>
        <w:contextualSpacing w:val="0"/>
        <w:jc w:val="center"/>
        <w:rPr>
          <w:b w:val="0"/>
          <w:sz w:val="24"/>
          <w:szCs w:val="24"/>
        </w:rPr>
      </w:pPr>
      <w:r w:rsidDel="00000000" w:rsidR="00000000" w:rsidRPr="00000000">
        <w:rPr>
          <w:rtl w:val="0"/>
        </w:rPr>
        <w:br w:type="textWrapping"/>
      </w:r>
      <w:r w:rsidDel="00000000" w:rsidR="00000000" w:rsidRPr="00000000">
        <w:rPr>
          <w:b w:val="0"/>
          <w:sz w:val="24"/>
          <w:szCs w:val="24"/>
          <w:rtl w:val="0"/>
        </w:rPr>
        <w:t xml:space="preserve">10. ЗАКЛЮЧИТЕЛЬНЫЕ ПОЛОЖЕНИЯ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10.1.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10.2. Все уведомления и сообщения должны направляться в письменной форме.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10.3. Во всем остальном, что не предусмотрено настоящим договором, стороны руководствуются действующим законодательством РФ.</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10.4. Договор составлен в трех экземплярах, из которых один находится у Арендатора, второй </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у Нового арендатора, а третий </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у Арендодателя.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10.5. Адреса и платежные реквизиты сторон:</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Согласовано:</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Арендодатель: 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___________________________________________________________________________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___________________________________________________________________________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Арендатор: 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___________________________________________________________________________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___________________________________________________________________________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Новый арендатор: 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___________________________________________________________________________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___________________________________________________________________________</w:t>
      </w:r>
    </w:p>
    <w:p w:rsidR="00000000" w:rsidDel="00000000" w:rsidP="00000000" w:rsidRDefault="00000000" w:rsidRPr="00000000">
      <w:pPr>
        <w:spacing w:line="276" w:lineRule="auto"/>
        <w:contextualSpacing w:val="0"/>
        <w:jc w:val="center"/>
        <w:rPr/>
      </w:pPr>
      <w:r w:rsidDel="00000000" w:rsidR="00000000" w:rsidRPr="00000000">
        <w:rPr>
          <w:rtl w:val="0"/>
        </w:rPr>
        <w:br w:type="textWrapping"/>
        <w:t xml:space="preserve">ПОДПИСИ СТОРОН:</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tl w:val="0"/>
        </w:rPr>
        <w:t xml:space="preserve">Арендодатель: ____________________</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w:t>
      </w:r>
      <w:r w:rsidDel="00000000" w:rsidR="00000000" w:rsidRPr="00000000">
        <w:rPr>
          <w:rtl w:val="0"/>
        </w:rPr>
        <w:t xml:space="preserve">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sz w:val="18"/>
          <w:szCs w:val="18"/>
        </w:rPr>
      </w:pPr>
      <w:r w:rsidDel="00000000" w:rsidR="00000000" w:rsidRPr="00000000">
        <w:rPr>
          <w:sz w:val="18"/>
          <w:szCs w:val="18"/>
          <w:rtl w:val="0"/>
        </w:rPr>
        <w:t xml:space="preserve">                                                    (Ф.И.О.)                                (подпись)</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pPr>
      <w:r w:rsidDel="00000000" w:rsidR="00000000" w:rsidRPr="00000000">
        <w:rPr>
          <w:rtl w:val="0"/>
        </w:rPr>
        <w:t xml:space="preserve">Арендатор: ____________________</w:t>
      </w:r>
      <w:r w:rsidDel="00000000" w:rsidR="00000000" w:rsidRPr="00000000">
        <w:rPr>
          <w:rtl w:val="0"/>
        </w:rPr>
        <w:t xml:space="preserve">   </w:t>
      </w:r>
      <w:r w:rsidDel="00000000" w:rsidR="00000000" w:rsidRPr="00000000">
        <w:rPr>
          <w:rtl w:val="0"/>
        </w:rPr>
        <w:t xml:space="preserve"> _______________</w:t>
      </w:r>
    </w:p>
    <w:p w:rsidR="00000000" w:rsidDel="00000000" w:rsidP="00000000" w:rsidRDefault="00000000" w:rsidRPr="00000000">
      <w:pPr>
        <w:shd w:fill="ffffff" w:val="clear"/>
        <w:spacing w:line="276" w:lineRule="auto"/>
        <w:contextualSpacing w:val="0"/>
        <w:rPr>
          <w:sz w:val="18"/>
          <w:szCs w:val="18"/>
        </w:rPr>
      </w:pPr>
      <w:r w:rsidDel="00000000" w:rsidR="00000000" w:rsidRPr="00000000">
        <w:rPr>
          <w:sz w:val="18"/>
          <w:szCs w:val="18"/>
          <w:rtl w:val="0"/>
        </w:rPr>
        <w:t xml:space="preserve">                                                    (Ф.И.О.)                                (подпись)</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pPr>
      <w:r w:rsidDel="00000000" w:rsidR="00000000" w:rsidRPr="00000000">
        <w:rPr>
          <w:rtl w:val="0"/>
        </w:rPr>
        <w:t xml:space="preserve">Новый арендатор: ____________________</w:t>
      </w:r>
      <w:r w:rsidDel="00000000" w:rsidR="00000000" w:rsidRPr="00000000">
        <w:rPr>
          <w:rtl w:val="0"/>
        </w:rPr>
        <w:t xml:space="preserve">   </w:t>
      </w:r>
      <w:r w:rsidDel="00000000" w:rsidR="00000000" w:rsidRPr="00000000">
        <w:rPr>
          <w:rtl w:val="0"/>
        </w:rPr>
        <w:t xml:space="preserve"> _______________</w:t>
      </w:r>
    </w:p>
    <w:p w:rsidR="00000000" w:rsidDel="00000000" w:rsidP="00000000" w:rsidRDefault="00000000" w:rsidRPr="00000000">
      <w:pPr>
        <w:shd w:fill="ffffff" w:val="clear"/>
        <w:spacing w:line="276" w:lineRule="auto"/>
        <w:contextualSpacing w:val="0"/>
        <w:rPr>
          <w:sz w:val="18"/>
          <w:szCs w:val="18"/>
        </w:rPr>
      </w:pPr>
      <w:r w:rsidDel="00000000" w:rsidR="00000000" w:rsidRPr="00000000">
        <w:rPr>
          <w:sz w:val="18"/>
          <w:szCs w:val="18"/>
          <w:rtl w:val="0"/>
        </w:rPr>
        <w:t xml:space="preserve">                                                    (Ф.И.О.)                                (подпись)</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pPr>
      <w:r w:rsidDel="00000000" w:rsidR="00000000" w:rsidRPr="00000000">
        <w:rPr>
          <w:rtl w:val="0"/>
        </w:rPr>
      </w:r>
    </w:p>
    <w:sectPr>
      <w:headerReference r:id="rId5" w:type="default"/>
      <w:footerReference r:id="rId6" w:type="default"/>
      <w:pgSz w:h="16838" w:w="11906"/>
      <w:pgMar w:bottom="1134" w:top="1134" w:left="1701" w:right="8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77"/>
        <w:tab w:val="right" w:pos="9355"/>
      </w:tabs>
      <w:spacing w:after="920" w:line="276" w:lineRule="auto"/>
      <w:contextualSpacing w:val="0"/>
      <w:jc w:val="right"/>
      <w:rPr/>
    </w:pPr>
    <w:hyperlink r:id="rId1">
      <w:r w:rsidDel="00000000" w:rsidR="00000000" w:rsidRPr="00000000">
        <w:rPr>
          <w:color w:val="1155cc"/>
          <w:u w:val="single"/>
          <w:rtl w:val="0"/>
        </w:rPr>
        <w:t xml:space="preserve">Правовед.ru</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77"/>
        <w:tab w:val="right" w:pos="9355"/>
      </w:tabs>
      <w:contextualSpacing w:val="0"/>
      <w:jc w:val="right"/>
      <w:rPr/>
    </w:pPr>
    <w:r w:rsidDel="00000000" w:rsidR="00000000" w:rsidRPr="00000000">
      <w:rPr>
        <w:rFonts w:ascii="Arial" w:cs="Arial" w:eastAsia="Arial" w:hAnsi="Arial"/>
        <w:sz w:val="22"/>
        <w:szCs w:val="22"/>
      </w:rPr>
      <w:drawing>
        <wp:inline distB="0" distT="0" distL="0" distR="0">
          <wp:extent cx="1724025" cy="647700"/>
          <wp:effectExtent b="0" l="0" r="0" t="0"/>
          <wp:docPr descr="http://dl2.joxi.net/drive/2016/11/17/0000/0001/1/01/5a48c4e75f.jpg" id="1" name="image2.jpg"/>
          <a:graphic>
            <a:graphicData uri="http://schemas.openxmlformats.org/drawingml/2006/picture">
              <pic:pic>
                <pic:nvPicPr>
                  <pic:cNvPr descr="http://dl2.joxi.net/drive/2016/11/17/0000/0001/1/01/5a48c4e75f.jpg" id="0" name="image2.jpg"/>
                  <pic:cNvPicPr preferRelativeResize="0"/>
                </pic:nvPicPr>
                <pic:blipFill>
                  <a:blip r:embed="rId1"/>
                  <a:srcRect b="0" l="0" r="0" t="0"/>
                  <a:stretch>
                    <a:fillRect/>
                  </a:stretch>
                </pic:blipFill>
                <pic:spPr>
                  <a:xfrm>
                    <a:off x="0" y="0"/>
                    <a:ext cx="1724025"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pPr>
    <w:rPr>
      <w:rFonts w:ascii="Times New Roman" w:cs="Times New Roman" w:eastAsia="Times New Roman" w:hAnsi="Times New Roman"/>
      <w:b w:val="1"/>
      <w:i w:val="0"/>
      <w:smallCaps w:val="0"/>
      <w:strike w:val="0"/>
      <w:color w:val="000000"/>
      <w:sz w:val="27"/>
      <w:szCs w:val="27"/>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ravoved.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